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8C" w:rsidRDefault="004454CB">
      <w:pPr>
        <w:pStyle w:val="Formatolibre"/>
      </w:pPr>
      <w:bookmarkStart w:id="0" w:name="_GoBack"/>
      <w:bookmarkEnd w:id="0"/>
      <w:r>
        <w:t>[leyenda de la foto]  Ejemplares impreso</w:t>
      </w:r>
      <w:r>
        <w:rPr>
          <w:lang w:val="fr-FR"/>
        </w:rPr>
        <w:t xml:space="preserve">s en braille </w:t>
      </w:r>
    </w:p>
    <w:p w:rsidR="005A408C" w:rsidRDefault="004454CB">
      <w:pPr>
        <w:pStyle w:val="Formatolibre"/>
      </w:pPr>
      <w:r>
        <w:t xml:space="preserve">[texto alternativo para la foto] Hojas informativas </w:t>
      </w:r>
      <w:r>
        <w:rPr>
          <w:lang w:val="es-ES_tradnl"/>
        </w:rPr>
        <w:t>que explican el transporte p</w:t>
      </w:r>
      <w:r>
        <w:t>úblico local impresos en braille.</w:t>
      </w:r>
    </w:p>
    <w:p w:rsidR="005A408C" w:rsidRDefault="005A408C">
      <w:pPr>
        <w:pStyle w:val="Formatolibre"/>
        <w:rPr>
          <w:b/>
          <w:bCs/>
        </w:rPr>
      </w:pPr>
    </w:p>
    <w:p w:rsidR="005A408C" w:rsidRDefault="004454CB">
      <w:pPr>
        <w:pStyle w:val="Formatolibre"/>
        <w:rPr>
          <w:sz w:val="48"/>
          <w:szCs w:val="48"/>
        </w:rPr>
      </w:pPr>
      <w:r>
        <w:rPr>
          <w:sz w:val="48"/>
          <w:szCs w:val="48"/>
          <w:lang w:val="es-ES_tradnl"/>
        </w:rPr>
        <w:t xml:space="preserve">El Tratado de Marrakech </w:t>
      </w:r>
    </w:p>
    <w:p w:rsidR="005A408C" w:rsidRDefault="005A408C">
      <w:pPr>
        <w:pStyle w:val="Formatolibre"/>
      </w:pPr>
    </w:p>
    <w:p w:rsidR="005A408C" w:rsidRDefault="004454CB">
      <w:pPr>
        <w:pStyle w:val="Formatolibre"/>
      </w:pPr>
      <w:r>
        <w:rPr>
          <w:lang w:val="es-ES_tradnl"/>
        </w:rPr>
        <w:tab/>
        <w:t xml:space="preserve">El Tratado de Marrakech para </w:t>
      </w:r>
      <w:r>
        <w:rPr>
          <w:lang w:val="en-US"/>
        </w:rPr>
        <w:t>F</w:t>
      </w:r>
      <w:proofErr w:type="spellStart"/>
      <w:r>
        <w:rPr>
          <w:lang w:val="es-ES_tradnl"/>
        </w:rPr>
        <w:t>acilitar</w:t>
      </w:r>
      <w:proofErr w:type="spellEnd"/>
      <w:r>
        <w:rPr>
          <w:lang w:val="es-ES_tradnl"/>
        </w:rPr>
        <w:t xml:space="preserve"> el </w:t>
      </w:r>
      <w:r>
        <w:rPr>
          <w:lang w:val="en-US"/>
        </w:rPr>
        <w:t>A</w:t>
      </w:r>
      <w:proofErr w:type="spellStart"/>
      <w:r>
        <w:rPr>
          <w:lang w:val="es-ES_tradnl"/>
        </w:rPr>
        <w:t>cceso</w:t>
      </w:r>
      <w:proofErr w:type="spellEnd"/>
      <w:r>
        <w:rPr>
          <w:lang w:val="es-ES_tradnl"/>
        </w:rPr>
        <w:t xml:space="preserve"> a las </w:t>
      </w:r>
      <w:r>
        <w:rPr>
          <w:lang w:val="en-US"/>
        </w:rPr>
        <w:t>O</w:t>
      </w:r>
      <w:proofErr w:type="spellStart"/>
      <w:r>
        <w:rPr>
          <w:lang w:val="es-ES_tradnl"/>
        </w:rPr>
        <w:t>bras</w:t>
      </w:r>
      <w:proofErr w:type="spellEnd"/>
      <w:r>
        <w:rPr>
          <w:lang w:val="es-ES_tradnl"/>
        </w:rPr>
        <w:t xml:space="preserve"> </w:t>
      </w:r>
      <w:r>
        <w:rPr>
          <w:lang w:val="en-US"/>
        </w:rPr>
        <w:t>P</w:t>
      </w:r>
      <w:proofErr w:type="spellStart"/>
      <w:r>
        <w:rPr>
          <w:lang w:val="es-ES_tradnl"/>
        </w:rPr>
        <w:t>ublicadas</w:t>
      </w:r>
      <w:proofErr w:type="spellEnd"/>
      <w:r>
        <w:rPr>
          <w:lang w:val="es-ES_tradnl"/>
        </w:rPr>
        <w:t xml:space="preserve"> a las </w:t>
      </w:r>
      <w:r>
        <w:rPr>
          <w:lang w:val="en-US"/>
        </w:rPr>
        <w:t>P</w:t>
      </w:r>
      <w:proofErr w:type="spellStart"/>
      <w:r>
        <w:rPr>
          <w:lang w:val="es-ES_tradnl"/>
        </w:rPr>
        <w:t>ersonas</w:t>
      </w:r>
      <w:proofErr w:type="spellEnd"/>
      <w:r>
        <w:rPr>
          <w:lang w:val="es-ES_tradnl"/>
        </w:rPr>
        <w:t xml:space="preserve"> </w:t>
      </w:r>
      <w:r>
        <w:rPr>
          <w:lang w:val="en-US"/>
        </w:rPr>
        <w:t>C</w:t>
      </w:r>
      <w:proofErr w:type="spellStart"/>
      <w:r>
        <w:rPr>
          <w:lang w:val="es-ES_tradnl"/>
        </w:rPr>
        <w:t>iegas</w:t>
      </w:r>
      <w:proofErr w:type="spellEnd"/>
      <w:r>
        <w:rPr>
          <w:lang w:val="es-ES_tradnl"/>
        </w:rPr>
        <w:t xml:space="preserve">, con </w:t>
      </w:r>
      <w:r>
        <w:rPr>
          <w:lang w:val="en-US"/>
        </w:rPr>
        <w:t>D</w:t>
      </w:r>
      <w:proofErr w:type="spellStart"/>
      <w:r>
        <w:rPr>
          <w:lang w:val="es-ES_tradnl"/>
        </w:rPr>
        <w:t>iscapacidad</w:t>
      </w:r>
      <w:proofErr w:type="spellEnd"/>
      <w:r>
        <w:rPr>
          <w:lang w:val="es-ES_tradnl"/>
        </w:rPr>
        <w:t xml:space="preserve"> </w:t>
      </w:r>
      <w:r>
        <w:rPr>
          <w:lang w:val="en-US"/>
        </w:rPr>
        <w:t>V</w:t>
      </w:r>
      <w:r>
        <w:rPr>
          <w:lang w:val="it-IT"/>
        </w:rPr>
        <w:t xml:space="preserve">isual o con </w:t>
      </w:r>
      <w:proofErr w:type="spellStart"/>
      <w:r>
        <w:rPr>
          <w:lang w:val="en-US"/>
        </w:rPr>
        <w:t>Ot</w:t>
      </w:r>
      <w:proofErr w:type="spellEnd"/>
      <w:r>
        <w:rPr>
          <w:lang w:val="es-ES_tradnl"/>
        </w:rPr>
        <w:t xml:space="preserve">ras </w:t>
      </w:r>
      <w:r>
        <w:rPr>
          <w:lang w:val="en-US"/>
        </w:rPr>
        <w:t>D</w:t>
      </w:r>
      <w:r>
        <w:t xml:space="preserve">ificultades para </w:t>
      </w:r>
      <w:r>
        <w:rPr>
          <w:lang w:val="en-US"/>
        </w:rPr>
        <w:t>A</w:t>
      </w:r>
      <w:proofErr w:type="spellStart"/>
      <w:r>
        <w:rPr>
          <w:lang w:val="es-ES_tradnl"/>
        </w:rPr>
        <w:t>cceder</w:t>
      </w:r>
      <w:proofErr w:type="spellEnd"/>
      <w:r>
        <w:rPr>
          <w:lang w:val="es-ES_tradnl"/>
        </w:rPr>
        <w:t xml:space="preserve"> el </w:t>
      </w:r>
      <w:r>
        <w:rPr>
          <w:lang w:val="en-US"/>
        </w:rPr>
        <w:t>T</w:t>
      </w:r>
      <w:r>
        <w:t xml:space="preserve">exto </w:t>
      </w:r>
      <w:r>
        <w:rPr>
          <w:lang w:val="en-US"/>
        </w:rPr>
        <w:t>I</w:t>
      </w:r>
      <w:r>
        <w:t xml:space="preserve">mpreso. </w:t>
      </w:r>
    </w:p>
    <w:p w:rsidR="005A408C" w:rsidRDefault="005A408C">
      <w:pPr>
        <w:pStyle w:val="Formatolibre"/>
      </w:pPr>
    </w:p>
    <w:p w:rsidR="005A408C" w:rsidRDefault="004454CB">
      <w:pPr>
        <w:pStyle w:val="Formatolibre"/>
        <w:rPr>
          <w:sz w:val="36"/>
          <w:szCs w:val="36"/>
        </w:rPr>
      </w:pPr>
      <w:r>
        <w:rPr>
          <w:rStyle w:val="Ninguno"/>
          <w:color w:val="00A2D7"/>
          <w:sz w:val="36"/>
          <w:szCs w:val="36"/>
        </w:rPr>
        <w:t>¿</w:t>
      </w:r>
      <w:proofErr w:type="spellStart"/>
      <w:r>
        <w:rPr>
          <w:rStyle w:val="Ninguno"/>
          <w:color w:val="00A2D7"/>
          <w:sz w:val="36"/>
          <w:szCs w:val="36"/>
        </w:rPr>
        <w:t>Qu</w:t>
      </w:r>
      <w:proofErr w:type="spellEnd"/>
      <w:r>
        <w:rPr>
          <w:rStyle w:val="Ninguno"/>
          <w:color w:val="00A2D7"/>
          <w:sz w:val="36"/>
          <w:szCs w:val="36"/>
          <w:lang w:val="fr-FR"/>
        </w:rPr>
        <w:t xml:space="preserve">é </w:t>
      </w:r>
      <w:r>
        <w:rPr>
          <w:rStyle w:val="Ninguno"/>
          <w:color w:val="00A2D7"/>
          <w:sz w:val="36"/>
          <w:szCs w:val="36"/>
        </w:rPr>
        <w:t>es el Tratado de Marrakech?</w:t>
      </w:r>
      <w:r>
        <w:rPr>
          <w:sz w:val="36"/>
          <w:szCs w:val="36"/>
        </w:rPr>
        <w:t xml:space="preserve"> </w:t>
      </w:r>
    </w:p>
    <w:p w:rsidR="005A408C" w:rsidRDefault="004454CB">
      <w:pPr>
        <w:pStyle w:val="Formatolibre"/>
      </w:pPr>
      <w:r>
        <w:rPr>
          <w:lang w:val="es-ES_tradnl"/>
        </w:rPr>
        <w:t>Las personas ciegas o que tienen deficiencia visual tienen acceso r</w:t>
      </w:r>
      <w:r>
        <w:t>á</w:t>
      </w:r>
      <w:r>
        <w:rPr>
          <w:lang w:val="es-ES_tradnl"/>
        </w:rPr>
        <w:t xml:space="preserve">pido e igual a menos de diez por </w:t>
      </w:r>
      <w:r>
        <w:rPr>
          <w:lang w:val="es-ES_tradnl"/>
        </w:rPr>
        <w:t xml:space="preserve">ciento de todos los libros publicados. El Tratado de Marrakech, un tratado internacional gestionado por la </w:t>
      </w:r>
      <w:proofErr w:type="spellStart"/>
      <w:r>
        <w:rPr>
          <w:lang w:val="es-ES_tradnl"/>
        </w:rPr>
        <w:t>Organizaci</w:t>
      </w:r>
      <w:proofErr w:type="spellEnd"/>
      <w:r>
        <w:t>ó</w:t>
      </w:r>
      <w:r>
        <w:rPr>
          <w:lang w:val="es-ES_tradnl"/>
        </w:rPr>
        <w:t xml:space="preserve">n Mundial de Propiedad Intelectual (OMPI) propone cambiar este statu quo. </w:t>
      </w:r>
    </w:p>
    <w:p w:rsidR="005A408C" w:rsidRDefault="005A408C">
      <w:pPr>
        <w:pStyle w:val="Formatolibre"/>
      </w:pPr>
    </w:p>
    <w:p w:rsidR="005A408C" w:rsidRDefault="004454CB">
      <w:pPr>
        <w:pStyle w:val="Formatolibre"/>
      </w:pPr>
      <w:r>
        <w:rPr>
          <w:lang w:val="es-ES_tradnl"/>
        </w:rPr>
        <w:t xml:space="preserve">El Tratado Marrakech es un convenio entre </w:t>
      </w:r>
      <w:proofErr w:type="spellStart"/>
      <w:r>
        <w:rPr>
          <w:lang w:val="es-ES_tradnl"/>
        </w:rPr>
        <w:t>pa</w:t>
      </w:r>
      <w:proofErr w:type="spellEnd"/>
      <w:r>
        <w:t>í</w:t>
      </w:r>
      <w:proofErr w:type="spellStart"/>
      <w:r>
        <w:rPr>
          <w:lang w:val="es-ES_tradnl"/>
        </w:rPr>
        <w:t>ses</w:t>
      </w:r>
      <w:proofErr w:type="spellEnd"/>
      <w:r>
        <w:rPr>
          <w:lang w:val="es-ES_tradnl"/>
        </w:rPr>
        <w:t xml:space="preserve"> para adaptar </w:t>
      </w:r>
      <w:r>
        <w:rPr>
          <w:lang w:val="es-ES_tradnl"/>
        </w:rPr>
        <w:t xml:space="preserve">sus leyes </w:t>
      </w:r>
      <w:proofErr w:type="spellStart"/>
      <w:r>
        <w:rPr>
          <w:lang w:val="es-ES_tradnl"/>
        </w:rPr>
        <w:t>dom</w:t>
      </w:r>
      <w:proofErr w:type="spellEnd"/>
      <w:r>
        <w:t>é</w:t>
      </w:r>
      <w:proofErr w:type="spellStart"/>
      <w:r>
        <w:rPr>
          <w:lang w:val="es-ES_tradnl"/>
        </w:rPr>
        <w:t>sticas</w:t>
      </w:r>
      <w:proofErr w:type="spellEnd"/>
      <w:r>
        <w:rPr>
          <w:lang w:val="es-ES_tradnl"/>
        </w:rPr>
        <w:t xml:space="preserve"> de propiedad intelectual, </w:t>
      </w:r>
      <w:proofErr w:type="spellStart"/>
      <w:r>
        <w:rPr>
          <w:lang w:val="es-ES_tradnl"/>
        </w:rPr>
        <w:t>seg</w:t>
      </w:r>
      <w:proofErr w:type="spellEnd"/>
      <w:r>
        <w:t>ún se necesite, para facilitar la divulgación má</w:t>
      </w:r>
      <w:r>
        <w:rPr>
          <w:lang w:val="es-ES_tradnl"/>
        </w:rPr>
        <w:t>s amplia tanto nacional como internacional de ejemplares publicados en formatos que son accesibles a las personas con discapacidades. Pretende beneficiar a la</w:t>
      </w:r>
      <w:r>
        <w:rPr>
          <w:lang w:val="es-ES_tradnl"/>
        </w:rPr>
        <w:t xml:space="preserve">s personas ciegas, con discapacidad visual o con otras dificultades para acceder al texto impreso (tales como la dislexia) o que tienen discapacidades que les dificultan </w:t>
      </w:r>
      <w:proofErr w:type="spellStart"/>
      <w:r>
        <w:rPr>
          <w:lang w:val="en-US"/>
        </w:rPr>
        <w:t>sos</w:t>
      </w:r>
      <w:proofErr w:type="spellEnd"/>
      <w:r>
        <w:rPr>
          <w:lang w:val="es-ES_tradnl"/>
        </w:rPr>
        <w:t>tener en la mano o manipular un libro impreso f</w:t>
      </w:r>
      <w:r>
        <w:t>í</w:t>
      </w:r>
      <w:proofErr w:type="spellStart"/>
      <w:r>
        <w:rPr>
          <w:lang w:val="es-ES_tradnl"/>
        </w:rPr>
        <w:t>sico</w:t>
      </w:r>
      <w:proofErr w:type="spellEnd"/>
      <w:r>
        <w:rPr>
          <w:lang w:val="es-ES_tradnl"/>
        </w:rPr>
        <w:t xml:space="preserve">. A los </w:t>
      </w:r>
      <w:proofErr w:type="spellStart"/>
      <w:r>
        <w:rPr>
          <w:lang w:val="es-ES_tradnl"/>
        </w:rPr>
        <w:t>pa</w:t>
      </w:r>
      <w:proofErr w:type="spellEnd"/>
      <w:r>
        <w:t>í</w:t>
      </w:r>
      <w:proofErr w:type="spellStart"/>
      <w:r>
        <w:rPr>
          <w:lang w:val="es-ES_tradnl"/>
        </w:rPr>
        <w:t>ses</w:t>
      </w:r>
      <w:proofErr w:type="spellEnd"/>
      <w:r>
        <w:rPr>
          <w:lang w:val="es-ES_tradnl"/>
        </w:rPr>
        <w:t xml:space="preserve"> que ratifican el</w:t>
      </w:r>
      <w:r>
        <w:rPr>
          <w:lang w:val="es-ES_tradnl"/>
        </w:rPr>
        <w:t xml:space="preserve"> Tratado Marrakech se les requerir</w:t>
      </w:r>
      <w:r>
        <w:t xml:space="preserve">á </w:t>
      </w:r>
      <w:r>
        <w:rPr>
          <w:lang w:val="fr-FR"/>
        </w:rPr>
        <w:t xml:space="preserve">la </w:t>
      </w:r>
      <w:proofErr w:type="spellStart"/>
      <w:r>
        <w:rPr>
          <w:lang w:val="fr-FR"/>
        </w:rPr>
        <w:t>implementaci</w:t>
      </w:r>
      <w:proofErr w:type="spellEnd"/>
      <w:r>
        <w:t>ó</w:t>
      </w:r>
      <w:r>
        <w:rPr>
          <w:lang w:val="es-ES_tradnl"/>
        </w:rPr>
        <w:t>n de exenciones a las reglas de derecho de autor que permitir</w:t>
      </w:r>
      <w:r>
        <w:t>á</w:t>
      </w:r>
      <w:r>
        <w:rPr>
          <w:lang w:val="es-ES_tradnl"/>
        </w:rPr>
        <w:t>n que las casas editoriales reproduzcan, distribuyan o pon</w:t>
      </w:r>
      <w:proofErr w:type="spellStart"/>
      <w:r>
        <w:rPr>
          <w:lang w:val="en-US"/>
        </w:rPr>
        <w:t>gan</w:t>
      </w:r>
      <w:proofErr w:type="spellEnd"/>
      <w:r>
        <w:rPr>
          <w:lang w:val="es-ES_tradnl"/>
        </w:rPr>
        <w:t xml:space="preserve"> a </w:t>
      </w:r>
      <w:proofErr w:type="spellStart"/>
      <w:r>
        <w:rPr>
          <w:lang w:val="es-ES_tradnl"/>
        </w:rPr>
        <w:t>disposici</w:t>
      </w:r>
      <w:proofErr w:type="spellEnd"/>
      <w:r>
        <w:t>ó</w:t>
      </w:r>
      <w:r>
        <w:rPr>
          <w:lang w:val="es-ES_tradnl"/>
        </w:rPr>
        <w:t xml:space="preserve">n ejemplares publicados </w:t>
      </w:r>
      <w:proofErr w:type="spellStart"/>
      <w:r>
        <w:rPr>
          <w:lang w:val="es-ES_tradnl"/>
        </w:rPr>
        <w:t>diseñ</w:t>
      </w:r>
      <w:proofErr w:type="spellEnd"/>
      <w:r>
        <w:t>ad</w:t>
      </w:r>
      <w:r>
        <w:rPr>
          <w:lang w:val="en-US"/>
        </w:rPr>
        <w:t>o</w:t>
      </w:r>
      <w:r>
        <w:rPr>
          <w:lang w:val="es-ES_tradnl"/>
        </w:rPr>
        <w:t xml:space="preserve">s de manera tal que </w:t>
      </w:r>
      <w:r>
        <w:t>ést</w:t>
      </w:r>
      <w:r>
        <w:rPr>
          <w:lang w:val="en-US"/>
        </w:rPr>
        <w:t>o</w:t>
      </w:r>
      <w:r>
        <w:rPr>
          <w:lang w:val="es-ES_tradnl"/>
        </w:rPr>
        <w:t>s sean acces</w:t>
      </w:r>
      <w:r>
        <w:rPr>
          <w:lang w:val="es-ES_tradnl"/>
        </w:rPr>
        <w:t xml:space="preserve">ibles a personas con una variedad de discapacidades para acceder al texto impreso. Los </w:t>
      </w:r>
      <w:proofErr w:type="spellStart"/>
      <w:proofErr w:type="gramStart"/>
      <w:r>
        <w:rPr>
          <w:lang w:val="es-ES_tradnl"/>
        </w:rPr>
        <w:t>pa</w:t>
      </w:r>
      <w:proofErr w:type="spellEnd"/>
      <w:r>
        <w:t>í</w:t>
      </w:r>
      <w:proofErr w:type="spellStart"/>
      <w:r>
        <w:rPr>
          <w:lang w:val="es-ES_tradnl"/>
        </w:rPr>
        <w:t>ses</w:t>
      </w:r>
      <w:proofErr w:type="spellEnd"/>
      <w:proofErr w:type="gramEnd"/>
      <w:r>
        <w:rPr>
          <w:lang w:val="es-ES_tradnl"/>
        </w:rPr>
        <w:t xml:space="preserve"> que ratifican el tratado </w:t>
      </w:r>
      <w:proofErr w:type="spellStart"/>
      <w:r>
        <w:rPr>
          <w:lang w:val="es-ES_tradnl"/>
        </w:rPr>
        <w:t>tambi</w:t>
      </w:r>
      <w:proofErr w:type="spellEnd"/>
      <w:r>
        <w:t>é</w:t>
      </w:r>
      <w:r>
        <w:rPr>
          <w:lang w:val="es-ES_tradnl"/>
        </w:rPr>
        <w:t>n deber</w:t>
      </w:r>
      <w:r>
        <w:t>á</w:t>
      </w:r>
      <w:r>
        <w:rPr>
          <w:lang w:val="es-ES_tradnl"/>
        </w:rPr>
        <w:t>n de permitir el intercambio transfronterizo de esos ejemplares en formatos accesibles por las organizaciones autorizadas q</w:t>
      </w:r>
      <w:r>
        <w:rPr>
          <w:lang w:val="es-ES_tradnl"/>
        </w:rPr>
        <w:t>ue sirven a personas con discapacidades.</w:t>
      </w:r>
    </w:p>
    <w:p w:rsidR="005A408C" w:rsidRDefault="005A408C">
      <w:pPr>
        <w:pStyle w:val="Formatolibre"/>
      </w:pPr>
    </w:p>
    <w:p w:rsidR="005A408C" w:rsidRDefault="004454CB">
      <w:pPr>
        <w:pStyle w:val="Formatolibre"/>
      </w:pPr>
      <w:r>
        <w:rPr>
          <w:lang w:val="es-ES_tradnl"/>
        </w:rPr>
        <w:t>El tratado abarca obras literarias y art</w:t>
      </w:r>
      <w:r>
        <w:t>í</w:t>
      </w:r>
      <w:proofErr w:type="spellStart"/>
      <w:r>
        <w:rPr>
          <w:lang w:val="es-ES_tradnl"/>
        </w:rPr>
        <w:t>sticas</w:t>
      </w:r>
      <w:proofErr w:type="spellEnd"/>
      <w:r>
        <w:rPr>
          <w:lang w:val="es-ES_tradnl"/>
        </w:rPr>
        <w:t xml:space="preserve"> en forma de texto, </w:t>
      </w:r>
      <w:proofErr w:type="spellStart"/>
      <w:r>
        <w:rPr>
          <w:lang w:val="es-ES_tradnl"/>
        </w:rPr>
        <w:t>notaci</w:t>
      </w:r>
      <w:proofErr w:type="spellEnd"/>
      <w:r>
        <w:t>ó</w:t>
      </w:r>
      <w:r>
        <w:rPr>
          <w:lang w:val="es-ES_tradnl"/>
        </w:rPr>
        <w:t xml:space="preserve">n y/o ilustraciones relacionadas, sean publicadas o puestas a </w:t>
      </w:r>
      <w:proofErr w:type="spellStart"/>
      <w:r>
        <w:rPr>
          <w:lang w:val="es-ES_tradnl"/>
        </w:rPr>
        <w:t>disposici</w:t>
      </w:r>
      <w:proofErr w:type="spellEnd"/>
      <w:r>
        <w:t>ó</w:t>
      </w:r>
      <w:r>
        <w:rPr>
          <w:lang w:val="it-IT"/>
        </w:rPr>
        <w:t>n del p</w:t>
      </w:r>
      <w:r>
        <w:t>ú</w:t>
      </w:r>
      <w:proofErr w:type="spellStart"/>
      <w:r>
        <w:rPr>
          <w:lang w:val="es-ES_tradnl"/>
        </w:rPr>
        <w:t>blico</w:t>
      </w:r>
      <w:proofErr w:type="spellEnd"/>
      <w:r>
        <w:rPr>
          <w:lang w:val="es-ES_tradnl"/>
        </w:rPr>
        <w:t xml:space="preserve"> por cualquier otro medio de </w:t>
      </w:r>
      <w:proofErr w:type="spellStart"/>
      <w:r>
        <w:rPr>
          <w:lang w:val="es-ES_tradnl"/>
        </w:rPr>
        <w:t>comunicaci</w:t>
      </w:r>
      <w:proofErr w:type="spellEnd"/>
      <w:r>
        <w:t>ó</w:t>
      </w:r>
      <w:r>
        <w:rPr>
          <w:lang w:val="es-ES_tradnl"/>
        </w:rPr>
        <w:t>n, incluidos lo</w:t>
      </w:r>
      <w:r>
        <w:rPr>
          <w:lang w:val="es-ES_tradnl"/>
        </w:rPr>
        <w:t xml:space="preserve">s libros en audio.  Sin embargo hay que notar que esta </w:t>
      </w:r>
      <w:proofErr w:type="spellStart"/>
      <w:r>
        <w:rPr>
          <w:lang w:val="es-ES_tradnl"/>
        </w:rPr>
        <w:t>definici</w:t>
      </w:r>
      <w:proofErr w:type="spellEnd"/>
      <w:r>
        <w:t>ó</w:t>
      </w:r>
      <w:r>
        <w:rPr>
          <w:lang w:val="es-ES_tradnl"/>
        </w:rPr>
        <w:t>n es m</w:t>
      </w:r>
      <w:r>
        <w:t>á</w:t>
      </w:r>
      <w:r>
        <w:rPr>
          <w:lang w:val="es-ES_tradnl"/>
        </w:rPr>
        <w:t xml:space="preserve">s amplia de lo que tal vez parezca a primera vista debido a que la </w:t>
      </w:r>
      <w:proofErr w:type="spellStart"/>
      <w:r>
        <w:rPr>
          <w:lang w:val="es-ES_tradnl"/>
        </w:rPr>
        <w:t>expresi</w:t>
      </w:r>
      <w:proofErr w:type="spellEnd"/>
      <w:r>
        <w:t>ón “</w:t>
      </w:r>
      <w:r>
        <w:rPr>
          <w:lang w:val="es-ES_tradnl"/>
        </w:rPr>
        <w:t>obras literarias y art</w:t>
      </w:r>
      <w:r>
        <w:t>ísticas,</w:t>
      </w:r>
      <w:r>
        <w:rPr>
          <w:lang w:val="en-US"/>
        </w:rPr>
        <w:t>"</w:t>
      </w:r>
      <w:r>
        <w:rPr>
          <w:lang w:val="es-ES_tradnl"/>
        </w:rPr>
        <w:t xml:space="preserve"> se refiere a la </w:t>
      </w:r>
      <w:proofErr w:type="spellStart"/>
      <w:r>
        <w:rPr>
          <w:lang w:val="es-ES_tradnl"/>
        </w:rPr>
        <w:t>definici</w:t>
      </w:r>
      <w:proofErr w:type="spellEnd"/>
      <w:r>
        <w:t>ó</w:t>
      </w:r>
      <w:r>
        <w:rPr>
          <w:lang w:val="es-ES_tradnl"/>
        </w:rPr>
        <w:t xml:space="preserve">n que se concibió en el Convenio de Berna para la </w:t>
      </w:r>
      <w:proofErr w:type="spellStart"/>
      <w:r>
        <w:rPr>
          <w:lang w:val="es-ES_tradnl"/>
        </w:rPr>
        <w:t>Protecci</w:t>
      </w:r>
      <w:proofErr w:type="spellEnd"/>
      <w:r>
        <w:t>ó</w:t>
      </w:r>
      <w:r>
        <w:rPr>
          <w:lang w:val="es-ES_tradnl"/>
        </w:rPr>
        <w:t>n de las Obras Literarias y Art</w:t>
      </w:r>
      <w:r>
        <w:t>í</w:t>
      </w:r>
      <w:proofErr w:type="spellStart"/>
      <w:r>
        <w:rPr>
          <w:lang w:val="es-ES_tradnl"/>
        </w:rPr>
        <w:t>sticas</w:t>
      </w:r>
      <w:proofErr w:type="spellEnd"/>
      <w:r>
        <w:rPr>
          <w:lang w:val="es-ES_tradnl"/>
        </w:rPr>
        <w:t xml:space="preserve"> de 1886.  En el Convenio de Berna, las obras literarias y art</w:t>
      </w:r>
      <w:r>
        <w:t>í</w:t>
      </w:r>
      <w:proofErr w:type="spellStart"/>
      <w:r>
        <w:rPr>
          <w:lang w:val="es-ES_tradnl"/>
        </w:rPr>
        <w:t>sticas</w:t>
      </w:r>
      <w:proofErr w:type="spellEnd"/>
      <w:r>
        <w:rPr>
          <w:lang w:val="es-ES_tradnl"/>
        </w:rPr>
        <w:t xml:space="preserve"> abarcan las partituras musicales, las obras </w:t>
      </w:r>
      <w:proofErr w:type="spellStart"/>
      <w:r>
        <w:rPr>
          <w:lang w:val="es-ES_tradnl"/>
        </w:rPr>
        <w:t>coreogr</w:t>
      </w:r>
      <w:proofErr w:type="spellEnd"/>
      <w:r>
        <w:t>á</w:t>
      </w:r>
      <w:proofErr w:type="spellStart"/>
      <w:r>
        <w:rPr>
          <w:lang w:val="es-ES_tradnl"/>
        </w:rPr>
        <w:t>ficas</w:t>
      </w:r>
      <w:proofErr w:type="spellEnd"/>
      <w:r>
        <w:rPr>
          <w:lang w:val="es-ES_tradnl"/>
        </w:rPr>
        <w:t xml:space="preserve">, teatrales y </w:t>
      </w:r>
      <w:proofErr w:type="spellStart"/>
      <w:r>
        <w:rPr>
          <w:lang w:val="es-ES_tradnl"/>
        </w:rPr>
        <w:t>cinematogr</w:t>
      </w:r>
      <w:proofErr w:type="spellEnd"/>
      <w:r>
        <w:t>á</w:t>
      </w:r>
      <w:proofErr w:type="spellStart"/>
      <w:r>
        <w:rPr>
          <w:lang w:val="es-ES_tradnl"/>
        </w:rPr>
        <w:t>ficas</w:t>
      </w:r>
      <w:proofErr w:type="spellEnd"/>
      <w:r>
        <w:rPr>
          <w:lang w:val="es-ES_tradnl"/>
        </w:rPr>
        <w:t xml:space="preserve">, la </w:t>
      </w:r>
      <w:proofErr w:type="spellStart"/>
      <w:r>
        <w:rPr>
          <w:lang w:val="es-ES_tradnl"/>
        </w:rPr>
        <w:t>fotograf</w:t>
      </w:r>
      <w:proofErr w:type="spellEnd"/>
      <w:r>
        <w:t>í</w:t>
      </w:r>
      <w:r>
        <w:rPr>
          <w:lang w:val="es-ES_tradnl"/>
        </w:rPr>
        <w:t xml:space="preserve">a, la arquitectura, la </w:t>
      </w:r>
      <w:proofErr w:type="spellStart"/>
      <w:r>
        <w:rPr>
          <w:lang w:val="es-ES_tradnl"/>
        </w:rPr>
        <w:t>topograf</w:t>
      </w:r>
      <w:proofErr w:type="spellEnd"/>
      <w:r>
        <w:t>í</w:t>
      </w:r>
      <w:r>
        <w:rPr>
          <w:lang w:val="es-ES_tradnl"/>
        </w:rPr>
        <w:t>a, las</w:t>
      </w:r>
      <w:r>
        <w:rPr>
          <w:lang w:val="es-ES_tradnl"/>
        </w:rPr>
        <w:t xml:space="preserve"> ilustraciones y la escultura y </w:t>
      </w:r>
      <w:r>
        <w:t>“</w:t>
      </w:r>
      <w:r>
        <w:rPr>
          <w:lang w:val="es-ES_tradnl"/>
        </w:rPr>
        <w:t xml:space="preserve">toda </w:t>
      </w:r>
      <w:proofErr w:type="spellStart"/>
      <w:r>
        <w:rPr>
          <w:lang w:val="es-ES_tradnl"/>
        </w:rPr>
        <w:t>producci</w:t>
      </w:r>
      <w:proofErr w:type="spellEnd"/>
      <w:r>
        <w:t>ó</w:t>
      </w:r>
      <w:r>
        <w:rPr>
          <w:lang w:val="it-IT"/>
        </w:rPr>
        <w:t>n del dominio literario, cient</w:t>
      </w:r>
      <w:r>
        <w:t>í</w:t>
      </w:r>
      <w:proofErr w:type="spellStart"/>
      <w:r>
        <w:rPr>
          <w:lang w:val="es-ES_tradnl"/>
        </w:rPr>
        <w:t>fico</w:t>
      </w:r>
      <w:proofErr w:type="spellEnd"/>
      <w:r>
        <w:rPr>
          <w:lang w:val="es-ES_tradnl"/>
        </w:rPr>
        <w:t xml:space="preserve"> y art</w:t>
      </w:r>
      <w:r>
        <w:t>í</w:t>
      </w:r>
      <w:r>
        <w:rPr>
          <w:lang w:val="it-IT"/>
        </w:rPr>
        <w:t>stico.</w:t>
      </w:r>
      <w:r>
        <w:rPr>
          <w:lang w:val="en-US"/>
        </w:rPr>
        <w:t>"</w:t>
      </w:r>
      <w:r>
        <w:rPr>
          <w:lang w:val="es-ES_tradnl"/>
        </w:rPr>
        <w:t xml:space="preserve"> Las entidades que los gobiernos </w:t>
      </w:r>
      <w:proofErr w:type="spellStart"/>
      <w:r>
        <w:rPr>
          <w:lang w:val="es-ES_tradnl"/>
        </w:rPr>
        <w:t>autori</w:t>
      </w:r>
      <w:r>
        <w:rPr>
          <w:lang w:val="en-US"/>
        </w:rPr>
        <w:t>ce</w:t>
      </w:r>
      <w:proofErr w:type="spellEnd"/>
      <w:r>
        <w:rPr>
          <w:lang w:val="es-ES_tradnl"/>
        </w:rPr>
        <w:t>n a efectuar el intercambio transfronterizo de formatos accesibles t</w:t>
      </w:r>
      <w:proofErr w:type="spellStart"/>
      <w:r>
        <w:rPr>
          <w:lang w:val="en-US"/>
        </w:rPr>
        <w:t>endrá</w:t>
      </w:r>
      <w:proofErr w:type="spellEnd"/>
      <w:r>
        <w:rPr>
          <w:lang w:val="es-ES_tradnl"/>
        </w:rPr>
        <w:t>n el deber de determinar que las personas a la</w:t>
      </w:r>
      <w:r>
        <w:rPr>
          <w:lang w:val="es-ES_tradnl"/>
        </w:rPr>
        <w:t xml:space="preserve">s que sirven tienen discapacidades para acceder el texto impreso y de prestar sus servicios </w:t>
      </w:r>
      <w:r>
        <w:t>ú</w:t>
      </w:r>
      <w:r>
        <w:rPr>
          <w:lang w:val="es-ES_tradnl"/>
        </w:rPr>
        <w:t xml:space="preserve">nicamente a las personas mencionadas, desalentando el uso no autorizado de los ejemplares. </w:t>
      </w:r>
    </w:p>
    <w:p w:rsidR="005A408C" w:rsidRDefault="005A408C">
      <w:pPr>
        <w:pStyle w:val="Formatolibre"/>
      </w:pPr>
    </w:p>
    <w:p w:rsidR="005A408C" w:rsidRDefault="005A408C">
      <w:pPr>
        <w:pStyle w:val="Formatolibre"/>
      </w:pPr>
    </w:p>
    <w:p w:rsidR="005A408C" w:rsidRDefault="004454CB">
      <w:pPr>
        <w:pStyle w:val="Formatolibre"/>
        <w:rPr>
          <w:sz w:val="36"/>
          <w:szCs w:val="36"/>
        </w:rPr>
      </w:pPr>
      <w:r>
        <w:rPr>
          <w:rStyle w:val="Ninguno"/>
          <w:color w:val="00A2D7"/>
          <w:sz w:val="36"/>
          <w:szCs w:val="36"/>
        </w:rPr>
        <w:t>La Ratificaci</w:t>
      </w:r>
      <w:r>
        <w:rPr>
          <w:rStyle w:val="Ninguno"/>
          <w:color w:val="00A2D7"/>
          <w:sz w:val="36"/>
          <w:szCs w:val="36"/>
        </w:rPr>
        <w:t>ón</w:t>
      </w:r>
    </w:p>
    <w:p w:rsidR="005A408C" w:rsidRDefault="005A408C">
      <w:pPr>
        <w:pStyle w:val="Formatolibre"/>
      </w:pPr>
    </w:p>
    <w:p w:rsidR="005A408C" w:rsidRDefault="004454CB">
      <w:pPr>
        <w:pStyle w:val="Formatolibre"/>
      </w:pPr>
      <w:r>
        <w:rPr>
          <w:lang w:val="es-ES_tradnl"/>
        </w:rPr>
        <w:t xml:space="preserve">Hasta el mes de mayo de 2016, el tratado </w:t>
      </w:r>
      <w:proofErr w:type="spellStart"/>
      <w:r>
        <w:rPr>
          <w:lang w:val="es-ES_tradnl"/>
        </w:rPr>
        <w:t>todav</w:t>
      </w:r>
      <w:proofErr w:type="spellEnd"/>
      <w:r>
        <w:t>í</w:t>
      </w:r>
      <w:r>
        <w:rPr>
          <w:lang w:val="es-ES_tradnl"/>
        </w:rPr>
        <w:t xml:space="preserve">a no </w:t>
      </w:r>
      <w:proofErr w:type="spellStart"/>
      <w:r>
        <w:rPr>
          <w:lang w:val="es-ES_tradnl"/>
        </w:rPr>
        <w:t>hab</w:t>
      </w:r>
      <w:proofErr w:type="spellEnd"/>
      <w:r>
        <w:t>í</w:t>
      </w:r>
      <w:proofErr w:type="spellStart"/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entrado en vigor.  No entrar</w:t>
      </w:r>
      <w:r>
        <w:t xml:space="preserve">á </w:t>
      </w:r>
      <w:r>
        <w:rPr>
          <w:lang w:val="es-ES_tradnl"/>
        </w:rPr>
        <w:t xml:space="preserve">en vigor ni </w:t>
      </w:r>
      <w:proofErr w:type="spellStart"/>
      <w:r>
        <w:rPr>
          <w:lang w:val="es-ES_tradnl"/>
        </w:rPr>
        <w:t>tendr</w:t>
      </w:r>
      <w:proofErr w:type="spellEnd"/>
      <w:r>
        <w:t>á cará</w:t>
      </w:r>
      <w:proofErr w:type="spellStart"/>
      <w:r>
        <w:rPr>
          <w:lang w:val="es-ES_tradnl"/>
        </w:rPr>
        <w:t>cter</w:t>
      </w:r>
      <w:proofErr w:type="spellEnd"/>
      <w:r>
        <w:rPr>
          <w:lang w:val="es-ES_tradnl"/>
        </w:rPr>
        <w:t xml:space="preserve"> vinculante para sus </w:t>
      </w:r>
      <w:proofErr w:type="spellStart"/>
      <w:r>
        <w:rPr>
          <w:lang w:val="es-ES_tradnl"/>
        </w:rPr>
        <w:t>signatorios</w:t>
      </w:r>
      <w:proofErr w:type="spellEnd"/>
      <w:r>
        <w:rPr>
          <w:lang w:val="es-ES_tradnl"/>
        </w:rPr>
        <w:t xml:space="preserve"> hasta que un m</w:t>
      </w:r>
      <w:r>
        <w:t>ínimo de 20 paí</w:t>
      </w:r>
      <w:proofErr w:type="spellStart"/>
      <w:r>
        <w:rPr>
          <w:lang w:val="es-ES_tradnl"/>
        </w:rPr>
        <w:t>ses</w:t>
      </w:r>
      <w:proofErr w:type="spellEnd"/>
      <w:r>
        <w:rPr>
          <w:lang w:val="es-ES_tradnl"/>
        </w:rPr>
        <w:t xml:space="preserve"> lo haya ratificado.  Es decir, 20 </w:t>
      </w:r>
      <w:proofErr w:type="spellStart"/>
      <w:r>
        <w:rPr>
          <w:lang w:val="es-ES_tradnl"/>
        </w:rPr>
        <w:t>pa</w:t>
      </w:r>
      <w:proofErr w:type="spellEnd"/>
      <w:r>
        <w:t>í</w:t>
      </w:r>
      <w:proofErr w:type="spellStart"/>
      <w:r>
        <w:rPr>
          <w:lang w:val="es-ES_tradnl"/>
        </w:rPr>
        <w:t>ses</w:t>
      </w:r>
      <w:proofErr w:type="spellEnd"/>
      <w:r>
        <w:rPr>
          <w:lang w:val="es-ES_tradnl"/>
        </w:rPr>
        <w:t xml:space="preserve"> deben ratificar e implementar el tratado a nivel interno mediante la </w:t>
      </w:r>
      <w:proofErr w:type="spellStart"/>
      <w:r>
        <w:rPr>
          <w:lang w:val="es-ES_tradnl"/>
        </w:rPr>
        <w:t>legislaci</w:t>
      </w:r>
      <w:proofErr w:type="spellEnd"/>
      <w:r>
        <w:t>ó</w:t>
      </w:r>
      <w:r>
        <w:rPr>
          <w:lang w:val="es-ES_tradnl"/>
        </w:rPr>
        <w:t>n nacio</w:t>
      </w:r>
      <w:r>
        <w:rPr>
          <w:lang w:val="es-ES_tradnl"/>
        </w:rPr>
        <w:t>nal.  A pesar de que m</w:t>
      </w:r>
      <w:r>
        <w:t>ás de 50 paí</w:t>
      </w:r>
      <w:proofErr w:type="spellStart"/>
      <w:r>
        <w:rPr>
          <w:lang w:val="es-ES_tradnl"/>
        </w:rPr>
        <w:t>ses</w:t>
      </w:r>
      <w:proofErr w:type="spellEnd"/>
      <w:r>
        <w:rPr>
          <w:lang w:val="es-ES_tradnl"/>
        </w:rPr>
        <w:t xml:space="preserve"> hayan firmado el tratado en junio de 2013 al final del congreso en el que se presentó </w:t>
      </w:r>
      <w:r>
        <w:t xml:space="preserve">y </w:t>
      </w:r>
      <w:r>
        <w:rPr>
          <w:lang w:val="en-US"/>
        </w:rPr>
        <w:t xml:space="preserve">que </w:t>
      </w:r>
      <w:r>
        <w:rPr>
          <w:lang w:val="es-ES_tradnl"/>
        </w:rPr>
        <w:t xml:space="preserve">otros </w:t>
      </w:r>
      <w:proofErr w:type="spellStart"/>
      <w:r>
        <w:rPr>
          <w:lang w:val="es-ES_tradnl"/>
        </w:rPr>
        <w:t>pa</w:t>
      </w:r>
      <w:proofErr w:type="spellEnd"/>
      <w:r>
        <w:t>í</w:t>
      </w:r>
      <w:proofErr w:type="spellStart"/>
      <w:r>
        <w:rPr>
          <w:lang w:val="es-ES_tradnl"/>
        </w:rPr>
        <w:t>ses</w:t>
      </w:r>
      <w:proofErr w:type="spellEnd"/>
      <w:r>
        <w:rPr>
          <w:lang w:val="es-ES_tradnl"/>
        </w:rPr>
        <w:t xml:space="preserve"> lo hayan firmado desde 2013, hasta mayo de 2013 solamente 17 </w:t>
      </w:r>
      <w:proofErr w:type="spellStart"/>
      <w:r>
        <w:rPr>
          <w:lang w:val="es-ES_tradnl"/>
        </w:rPr>
        <w:t>pa</w:t>
      </w:r>
      <w:proofErr w:type="spellEnd"/>
      <w:r>
        <w:t>í</w:t>
      </w:r>
      <w:proofErr w:type="spellStart"/>
      <w:r>
        <w:rPr>
          <w:lang w:val="es-ES_tradnl"/>
        </w:rPr>
        <w:t>ses</w:t>
      </w:r>
      <w:proofErr w:type="spellEnd"/>
      <w:r>
        <w:rPr>
          <w:lang w:val="es-ES_tradnl"/>
        </w:rPr>
        <w:t xml:space="preserve"> lo </w:t>
      </w:r>
      <w:proofErr w:type="spellStart"/>
      <w:r>
        <w:rPr>
          <w:lang w:val="es-ES_tradnl"/>
        </w:rPr>
        <w:t>hab</w:t>
      </w:r>
      <w:proofErr w:type="spellEnd"/>
      <w:r>
        <w:t>ían ratificado.</w:t>
      </w:r>
    </w:p>
    <w:p w:rsidR="005A408C" w:rsidRDefault="005A408C">
      <w:pPr>
        <w:pStyle w:val="Formatolibre"/>
      </w:pPr>
    </w:p>
    <w:p w:rsidR="005A408C" w:rsidRDefault="004454CB">
      <w:pPr>
        <w:pStyle w:val="Formatolibre"/>
      </w:pPr>
      <w:r>
        <w:rPr>
          <w:lang w:val="it-IT"/>
        </w:rPr>
        <w:t>Tambi</w:t>
      </w:r>
      <w:r>
        <w:t>é</w:t>
      </w:r>
      <w:r>
        <w:rPr>
          <w:lang w:val="es-ES_tradnl"/>
        </w:rPr>
        <w:t>n cabe mencionar</w:t>
      </w:r>
      <w:r>
        <w:rPr>
          <w:lang w:val="es-ES_tradnl"/>
        </w:rPr>
        <w:t xml:space="preserve"> otro tema importante referente al tratado: que declara de manera </w:t>
      </w:r>
      <w:proofErr w:type="spellStart"/>
      <w:r>
        <w:rPr>
          <w:lang w:val="es-ES_tradnl"/>
        </w:rPr>
        <w:t>expl</w:t>
      </w:r>
      <w:proofErr w:type="spellEnd"/>
      <w:r>
        <w:t>í</w:t>
      </w:r>
      <w:r>
        <w:rPr>
          <w:lang w:val="es-ES_tradnl"/>
        </w:rPr>
        <w:t>cita y a lo largo del tratado que este tratado no aten</w:t>
      </w:r>
      <w:r>
        <w:t>ú</w:t>
      </w:r>
      <w:r>
        <w:rPr>
          <w:lang w:val="es-ES_tradnl"/>
        </w:rPr>
        <w:t xml:space="preserve">a </w:t>
      </w:r>
      <w:proofErr w:type="spellStart"/>
      <w:r>
        <w:rPr>
          <w:lang w:val="es-ES_tradnl"/>
        </w:rPr>
        <w:t>ning</w:t>
      </w:r>
      <w:proofErr w:type="spellEnd"/>
      <w:r>
        <w:t>ú</w:t>
      </w:r>
      <w:r>
        <w:rPr>
          <w:lang w:val="es-ES_tradnl"/>
        </w:rPr>
        <w:t xml:space="preserve">n derecho ni </w:t>
      </w:r>
      <w:proofErr w:type="spellStart"/>
      <w:r>
        <w:rPr>
          <w:lang w:val="es-ES_tradnl"/>
        </w:rPr>
        <w:t>obligaci</w:t>
      </w:r>
      <w:proofErr w:type="spellEnd"/>
      <w:r>
        <w:t>ó</w:t>
      </w:r>
      <w:r>
        <w:rPr>
          <w:lang w:val="es-ES_tradnl"/>
        </w:rPr>
        <w:t>n preexistente de otros tratados en vigor entre las partes contratantes. Es decir, el Tratado de Marr</w:t>
      </w:r>
      <w:r>
        <w:rPr>
          <w:lang w:val="es-ES_tradnl"/>
        </w:rPr>
        <w:t>akech expone claramente que aunque sea una herramienta que permitir</w:t>
      </w:r>
      <w:r>
        <w:t xml:space="preserve">á </w:t>
      </w:r>
      <w:r>
        <w:rPr>
          <w:lang w:val="es-ES_tradnl"/>
        </w:rPr>
        <w:t xml:space="preserve">que los </w:t>
      </w:r>
      <w:proofErr w:type="spellStart"/>
      <w:r>
        <w:rPr>
          <w:lang w:val="es-ES_tradnl"/>
        </w:rPr>
        <w:t>pa</w:t>
      </w:r>
      <w:proofErr w:type="spellEnd"/>
      <w:r>
        <w:t>í</w:t>
      </w:r>
      <w:proofErr w:type="spellStart"/>
      <w:r>
        <w:rPr>
          <w:lang w:val="es-ES_tradnl"/>
        </w:rPr>
        <w:t>ses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signatorios</w:t>
      </w:r>
      <w:proofErr w:type="spellEnd"/>
      <w:r>
        <w:rPr>
          <w:lang w:val="es-ES_tradnl"/>
        </w:rPr>
        <w:t xml:space="preserve"> promuevan excepciones delimitadas a las leyes de derecho de autor para incrementar la accesibilidad para beneficiarios </w:t>
      </w:r>
      <w:proofErr w:type="spellStart"/>
      <w:r>
        <w:rPr>
          <w:lang w:val="es-ES_tradnl"/>
        </w:rPr>
        <w:t>espec</w:t>
      </w:r>
      <w:proofErr w:type="spellEnd"/>
      <w:r>
        <w:t>íficos no altera de manera sistemá</w:t>
      </w:r>
      <w:r>
        <w:rPr>
          <w:lang w:val="es-ES_tradnl"/>
        </w:rPr>
        <w:t>ti</w:t>
      </w:r>
      <w:r>
        <w:rPr>
          <w:lang w:val="es-ES_tradnl"/>
        </w:rPr>
        <w:t xml:space="preserve">ca ni de ninguna manera el sistema subyacente de </w:t>
      </w:r>
      <w:proofErr w:type="spellStart"/>
      <w:r>
        <w:rPr>
          <w:lang w:val="es-ES_tradnl"/>
        </w:rPr>
        <w:t>protecci</w:t>
      </w:r>
      <w:proofErr w:type="spellEnd"/>
      <w:r>
        <w:t>ó</w:t>
      </w:r>
      <w:r>
        <w:rPr>
          <w:lang w:val="fr-FR"/>
        </w:rPr>
        <w:t xml:space="preserve">n de </w:t>
      </w:r>
      <w:proofErr w:type="spellStart"/>
      <w:r>
        <w:rPr>
          <w:lang w:val="fr-FR"/>
        </w:rPr>
        <w:t>autor</w:t>
      </w:r>
      <w:proofErr w:type="spellEnd"/>
      <w:r>
        <w:t>í</w:t>
      </w:r>
      <w:proofErr w:type="spellStart"/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consagrado en </w:t>
      </w:r>
      <w:proofErr w:type="spellStart"/>
      <w:r>
        <w:rPr>
          <w:lang w:val="es-ES_tradnl"/>
        </w:rPr>
        <w:t>en</w:t>
      </w:r>
      <w:proofErr w:type="spellEnd"/>
      <w:r>
        <w:rPr>
          <w:lang w:val="es-ES_tradnl"/>
        </w:rPr>
        <w:t xml:space="preserve"> el Convenio de Berna y de la OMPI</w:t>
      </w:r>
    </w:p>
    <w:p w:rsidR="005A408C" w:rsidRDefault="005A408C">
      <w:pPr>
        <w:pStyle w:val="Formatolibre"/>
      </w:pPr>
    </w:p>
    <w:p w:rsidR="005A408C" w:rsidRDefault="005A408C">
      <w:pPr>
        <w:pStyle w:val="Formatolibre"/>
      </w:pPr>
    </w:p>
    <w:p w:rsidR="005A408C" w:rsidRDefault="004454CB">
      <w:pPr>
        <w:pStyle w:val="Formatolibre"/>
      </w:pPr>
      <w:r>
        <w:rPr>
          <w:rStyle w:val="Ninguno"/>
          <w:color w:val="008CB4"/>
        </w:rPr>
        <w:t>Consulte aqu</w:t>
      </w:r>
      <w:r>
        <w:rPr>
          <w:rStyle w:val="Ninguno"/>
          <w:color w:val="008CB4"/>
        </w:rPr>
        <w:t xml:space="preserve">í </w:t>
      </w:r>
      <w:r>
        <w:rPr>
          <w:rStyle w:val="Ninguno"/>
          <w:color w:val="008CB4"/>
        </w:rPr>
        <w:t>una lista de pa</w:t>
      </w:r>
      <w:r>
        <w:rPr>
          <w:rStyle w:val="Ninguno"/>
          <w:color w:val="008CB4"/>
        </w:rPr>
        <w:t>í</w:t>
      </w:r>
      <w:r>
        <w:rPr>
          <w:rStyle w:val="Ninguno"/>
          <w:color w:val="008CB4"/>
        </w:rPr>
        <w:t>ses que han firmado o ratificado el Tratado de Marrakech</w:t>
      </w:r>
      <w:r>
        <w:rPr>
          <w:lang w:val="es-ES_tradnl"/>
        </w:rPr>
        <w:t>.  El haber firmado un tratado no obliga que e</w:t>
      </w:r>
      <w:r>
        <w:rPr>
          <w:lang w:val="es-ES_tradnl"/>
        </w:rPr>
        <w:t xml:space="preserve">l </w:t>
      </w:r>
      <w:proofErr w:type="spellStart"/>
      <w:r>
        <w:rPr>
          <w:lang w:val="es-ES_tradnl"/>
        </w:rPr>
        <w:t>pa</w:t>
      </w:r>
      <w:proofErr w:type="spellEnd"/>
      <w:r>
        <w:t>í</w:t>
      </w:r>
      <w:proofErr w:type="spellStart"/>
      <w:r>
        <w:rPr>
          <w:lang w:val="es-ES_tradnl"/>
        </w:rPr>
        <w:t>s</w:t>
      </w:r>
      <w:proofErr w:type="spellEnd"/>
      <w:r>
        <w:rPr>
          <w:lang w:val="es-ES_tradnl"/>
        </w:rPr>
        <w:t xml:space="preserve"> implemente el tratado pero es una manera de señalar que el </w:t>
      </w:r>
      <w:proofErr w:type="spellStart"/>
      <w:r>
        <w:rPr>
          <w:lang w:val="es-ES_tradnl"/>
        </w:rPr>
        <w:t>pa</w:t>
      </w:r>
      <w:proofErr w:type="spellEnd"/>
      <w:r>
        <w:t>í</w:t>
      </w:r>
      <w:proofErr w:type="spellStart"/>
      <w:r>
        <w:rPr>
          <w:lang w:val="es-ES_tradnl"/>
        </w:rPr>
        <w:t>s</w:t>
      </w:r>
      <w:proofErr w:type="spellEnd"/>
      <w:r>
        <w:rPr>
          <w:lang w:val="es-ES_tradnl"/>
        </w:rPr>
        <w:t xml:space="preserve"> aprueba el </w:t>
      </w:r>
      <w:proofErr w:type="spellStart"/>
      <w:r>
        <w:rPr>
          <w:lang w:val="es-ES_tradnl"/>
        </w:rPr>
        <w:t>esp</w:t>
      </w:r>
      <w:proofErr w:type="spellEnd"/>
      <w:r>
        <w:t>í</w:t>
      </w:r>
      <w:proofErr w:type="spellStart"/>
      <w:r>
        <w:rPr>
          <w:lang w:val="es-ES_tradnl"/>
        </w:rPr>
        <w:t>ritu</w:t>
      </w:r>
      <w:proofErr w:type="spellEnd"/>
      <w:r>
        <w:rPr>
          <w:lang w:val="es-ES_tradnl"/>
        </w:rPr>
        <w:t xml:space="preserve"> del tratado y que tal vez el </w:t>
      </w:r>
      <w:proofErr w:type="spellStart"/>
      <w:r>
        <w:rPr>
          <w:lang w:val="es-ES_tradnl"/>
        </w:rPr>
        <w:t>pa</w:t>
      </w:r>
      <w:proofErr w:type="spellEnd"/>
      <w:r>
        <w:t>í</w:t>
      </w:r>
      <w:proofErr w:type="spellStart"/>
      <w:r>
        <w:rPr>
          <w:lang w:val="es-ES_tradnl"/>
        </w:rPr>
        <w:t>s</w:t>
      </w:r>
      <w:proofErr w:type="spellEnd"/>
      <w:r>
        <w:rPr>
          <w:lang w:val="es-ES_tradnl"/>
        </w:rPr>
        <w:t xml:space="preserve"> considere ratificarlo en el futuro.</w:t>
      </w:r>
    </w:p>
    <w:p w:rsidR="005A408C" w:rsidRDefault="005A408C">
      <w:pPr>
        <w:pStyle w:val="Formatolibre"/>
      </w:pPr>
    </w:p>
    <w:p w:rsidR="005A408C" w:rsidRDefault="005A408C">
      <w:pPr>
        <w:pStyle w:val="Formatolibre"/>
      </w:pPr>
    </w:p>
    <w:p w:rsidR="005A408C" w:rsidRDefault="004454CB">
      <w:pPr>
        <w:pStyle w:val="Formatolibre"/>
        <w:numPr>
          <w:ilvl w:val="0"/>
          <w:numId w:val="2"/>
        </w:numPr>
      </w:pPr>
      <w:r>
        <w:t>Mé</w:t>
      </w:r>
      <w:r>
        <w:t>xico ratific</w:t>
      </w:r>
      <w:proofErr w:type="spellStart"/>
      <w:r>
        <w:rPr>
          <w:lang w:val="es-ES_tradnl"/>
        </w:rPr>
        <w:t>ó</w:t>
      </w:r>
      <w:proofErr w:type="spellEnd"/>
      <w:r>
        <w:rPr>
          <w:lang w:val="es-ES_tradnl"/>
        </w:rPr>
        <w:t xml:space="preserve"> el Tratado de Marrakech el 29 de julio de 2015.</w:t>
      </w:r>
    </w:p>
    <w:p w:rsidR="005A408C" w:rsidRDefault="004454CB">
      <w:pPr>
        <w:pStyle w:val="Formatolibre"/>
        <w:numPr>
          <w:ilvl w:val="0"/>
          <w:numId w:val="2"/>
        </w:numPr>
      </w:pPr>
      <w:r>
        <w:t>Kenya firm</w:t>
      </w:r>
      <w:proofErr w:type="spellStart"/>
      <w:r>
        <w:rPr>
          <w:lang w:val="es-ES_tradnl"/>
        </w:rPr>
        <w:t>ó</w:t>
      </w:r>
      <w:proofErr w:type="spellEnd"/>
      <w:r>
        <w:rPr>
          <w:lang w:val="es-ES_tradnl"/>
        </w:rPr>
        <w:t xml:space="preserve"> el tratado el 28 </w:t>
      </w:r>
      <w:r>
        <w:rPr>
          <w:lang w:val="es-ES_tradnl"/>
        </w:rPr>
        <w:t xml:space="preserve">de junio de 2013 pero hasta el mes de mayo de 2016 </w:t>
      </w:r>
      <w:proofErr w:type="spellStart"/>
      <w:r>
        <w:rPr>
          <w:lang w:val="es-ES_tradnl"/>
        </w:rPr>
        <w:t>todav</w:t>
      </w:r>
      <w:proofErr w:type="spellEnd"/>
      <w:r>
        <w:t>í</w:t>
      </w:r>
      <w:r>
        <w:rPr>
          <w:lang w:val="es-ES_tradnl"/>
        </w:rPr>
        <w:t xml:space="preserve">a no lo </w:t>
      </w:r>
      <w:proofErr w:type="spellStart"/>
      <w:r>
        <w:rPr>
          <w:lang w:val="es-ES_tradnl"/>
        </w:rPr>
        <w:t>hab</w:t>
      </w:r>
      <w:proofErr w:type="spellEnd"/>
      <w:r>
        <w:t>í</w:t>
      </w:r>
      <w:r>
        <w:t>a ratificado.</w:t>
      </w:r>
    </w:p>
    <w:p w:rsidR="005A408C" w:rsidRDefault="004454CB">
      <w:pPr>
        <w:pStyle w:val="Formatolibre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Hasta el mes de mayo de 2016 ni Armenia ni Vietnam </w:t>
      </w:r>
      <w:proofErr w:type="spellStart"/>
      <w:r>
        <w:rPr>
          <w:lang w:val="es-ES_tradnl"/>
        </w:rPr>
        <w:t>hab</w:t>
      </w:r>
      <w:proofErr w:type="spellEnd"/>
      <w:r>
        <w:t>í</w:t>
      </w:r>
      <w:proofErr w:type="spellStart"/>
      <w:r>
        <w:rPr>
          <w:lang w:val="es-ES_tradnl"/>
        </w:rPr>
        <w:t>an</w:t>
      </w:r>
      <w:proofErr w:type="spellEnd"/>
      <w:r>
        <w:rPr>
          <w:lang w:val="es-ES_tradnl"/>
        </w:rPr>
        <w:t xml:space="preserve"> firmado el tratado.</w:t>
      </w:r>
    </w:p>
    <w:p w:rsidR="005A408C" w:rsidRDefault="004454CB">
      <w:pPr>
        <w:pStyle w:val="Formatolibre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El EEUU firmó el tratado el 2 de octubre de 2013 y el Presidente Obama recomendó que se </w:t>
      </w:r>
      <w:r>
        <w:rPr>
          <w:lang w:val="es-ES_tradnl"/>
        </w:rPr>
        <w:t>ratificara el Tratado de Marrakech en febrero de 2016 pero hasta la fecha no se ha llevado a cabo.</w:t>
      </w:r>
    </w:p>
    <w:p w:rsidR="005A408C" w:rsidRDefault="005A408C">
      <w:pPr>
        <w:pStyle w:val="Formatolibre"/>
      </w:pPr>
    </w:p>
    <w:p w:rsidR="005A408C" w:rsidRDefault="004454CB">
      <w:pPr>
        <w:pStyle w:val="Formatolibre"/>
      </w:pPr>
      <w:r>
        <w:rPr>
          <w:rStyle w:val="Ninguno"/>
          <w:color w:val="008CB4"/>
        </w:rPr>
        <w:t>Encuentre el texto completo del Tratado de Marrakech en los seis principales idiomas de las Naciones Unidas</w:t>
      </w:r>
      <w:r>
        <w:rPr>
          <w:lang w:val="es-ES_tradnl"/>
        </w:rPr>
        <w:t xml:space="preserve"> incluso el </w:t>
      </w:r>
      <w:proofErr w:type="spellStart"/>
      <w:r>
        <w:rPr>
          <w:lang w:val="es-ES_tradnl"/>
        </w:rPr>
        <w:t>ingl</w:t>
      </w:r>
      <w:proofErr w:type="spellEnd"/>
      <w:r>
        <w:t>é</w:t>
      </w:r>
      <w:r>
        <w:rPr>
          <w:lang w:val="es-ES_tradnl"/>
        </w:rPr>
        <w:t xml:space="preserve">s, </w:t>
      </w:r>
      <w:proofErr w:type="spellStart"/>
      <w:r>
        <w:rPr>
          <w:lang w:val="es-ES_tradnl"/>
        </w:rPr>
        <w:t>españ</w:t>
      </w:r>
      <w:proofErr w:type="spellEnd"/>
      <w:r>
        <w:t>ol, francés, á</w:t>
      </w:r>
      <w:proofErr w:type="spellStart"/>
      <w:r>
        <w:rPr>
          <w:lang w:val="es-ES_tradnl"/>
        </w:rPr>
        <w:t>rabe</w:t>
      </w:r>
      <w:proofErr w:type="spellEnd"/>
      <w:r>
        <w:rPr>
          <w:lang w:val="es-ES_tradnl"/>
        </w:rPr>
        <w:t>, ruso</w:t>
      </w:r>
      <w:r>
        <w:rPr>
          <w:lang w:val="es-ES_tradnl"/>
        </w:rPr>
        <w:t xml:space="preserve"> y chino.</w:t>
      </w:r>
    </w:p>
    <w:sectPr w:rsidR="005A408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CB" w:rsidRDefault="004454CB">
      <w:r>
        <w:separator/>
      </w:r>
    </w:p>
  </w:endnote>
  <w:endnote w:type="continuationSeparator" w:id="0">
    <w:p w:rsidR="004454CB" w:rsidRDefault="0044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8C" w:rsidRDefault="005A408C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CB" w:rsidRDefault="004454CB">
      <w:r>
        <w:separator/>
      </w:r>
    </w:p>
  </w:footnote>
  <w:footnote w:type="continuationSeparator" w:id="0">
    <w:p w:rsidR="004454CB" w:rsidRDefault="0044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8C" w:rsidRDefault="005A408C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35693"/>
    <w:multiLevelType w:val="hybridMultilevel"/>
    <w:tmpl w:val="1CD0B8EE"/>
    <w:styleLink w:val="Vieta"/>
    <w:lvl w:ilvl="0" w:tplc="37925A88">
      <w:start w:val="1"/>
      <w:numFmt w:val="bullet"/>
      <w:lvlText w:val="•"/>
      <w:lvlJc w:val="left"/>
      <w:pPr>
        <w:ind w:left="56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AFC472A">
      <w:start w:val="1"/>
      <w:numFmt w:val="bullet"/>
      <w:lvlText w:val="•"/>
      <w:lvlJc w:val="left"/>
      <w:pPr>
        <w:ind w:left="92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7D05A44">
      <w:start w:val="1"/>
      <w:numFmt w:val="bullet"/>
      <w:lvlText w:val="•"/>
      <w:lvlJc w:val="left"/>
      <w:pPr>
        <w:ind w:left="128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002714">
      <w:start w:val="1"/>
      <w:numFmt w:val="bullet"/>
      <w:lvlText w:val="•"/>
      <w:lvlJc w:val="left"/>
      <w:pPr>
        <w:ind w:left="164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BCC4B58">
      <w:start w:val="1"/>
      <w:numFmt w:val="bullet"/>
      <w:lvlText w:val="•"/>
      <w:lvlJc w:val="left"/>
      <w:pPr>
        <w:ind w:left="200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5004A10">
      <w:start w:val="1"/>
      <w:numFmt w:val="bullet"/>
      <w:lvlText w:val="•"/>
      <w:lvlJc w:val="left"/>
      <w:pPr>
        <w:ind w:left="236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64C0B3A">
      <w:start w:val="1"/>
      <w:numFmt w:val="bullet"/>
      <w:lvlText w:val="•"/>
      <w:lvlJc w:val="left"/>
      <w:pPr>
        <w:ind w:left="272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4CE0716">
      <w:start w:val="1"/>
      <w:numFmt w:val="bullet"/>
      <w:lvlText w:val="•"/>
      <w:lvlJc w:val="left"/>
      <w:pPr>
        <w:ind w:left="308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BAA1150">
      <w:start w:val="1"/>
      <w:numFmt w:val="bullet"/>
      <w:lvlText w:val="•"/>
      <w:lvlJc w:val="left"/>
      <w:pPr>
        <w:ind w:left="344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1160959"/>
    <w:multiLevelType w:val="hybridMultilevel"/>
    <w:tmpl w:val="1CD0B8EE"/>
    <w:numStyleLink w:val="Viet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8C"/>
    <w:rsid w:val="004454CB"/>
    <w:rsid w:val="00540E1B"/>
    <w:rsid w:val="005A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14B2C-BA2C-4D3B-B197-9EA1CA0E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ormatolibre">
    <w:name w:val="Formato libre"/>
    <w:rPr>
      <w:rFonts w:ascii="Helvetica" w:hAnsi="Helvetica" w:cs="Arial Unicode MS"/>
      <w:color w:val="000000"/>
      <w:sz w:val="24"/>
      <w:szCs w:val="24"/>
      <w:lang w:val="pt-PT"/>
    </w:rPr>
  </w:style>
  <w:style w:type="character" w:customStyle="1" w:styleId="Ninguno">
    <w:name w:val="Ninguno"/>
    <w:rPr>
      <w:lang w:val="es-ES_tradnl"/>
    </w:rPr>
  </w:style>
  <w:style w:type="numbering" w:customStyle="1" w:styleId="Vieta">
    <w:name w:val="Viñe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Mobility International USA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jr</cp:lastModifiedBy>
  <cp:revision>2</cp:revision>
  <dcterms:created xsi:type="dcterms:W3CDTF">2016-07-25T18:50:00Z</dcterms:created>
  <dcterms:modified xsi:type="dcterms:W3CDTF">2016-07-25T18:50:00Z</dcterms:modified>
</cp:coreProperties>
</file>